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124AD" w14:paraId="42EDCC9F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8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BC0433B" w14:textId="77777777" w:rsidR="008124AD" w:rsidRDefault="00000000">
            <w:pPr>
              <w:spacing w:after="12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BANDO DI CONCORSO TEATRALE</w:t>
            </w:r>
          </w:p>
          <w:p w14:paraId="69DFD505" w14:textId="77777777" w:rsidR="008124AD" w:rsidRDefault="00000000">
            <w:pPr>
              <w:spacing w:after="80"/>
              <w:jc w:val="center"/>
            </w:pPr>
            <w:r>
              <w:rPr>
                <w:b/>
                <w:bCs/>
                <w:color w:val="FFD700"/>
                <w:sz w:val="40"/>
                <w:szCs w:val="40"/>
              </w:rPr>
              <w:t>"CIVETTA D'ARGENTO"</w:t>
            </w:r>
          </w:p>
          <w:p w14:paraId="4AFC0F8F" w14:textId="77777777" w:rsidR="008124AD" w:rsidRDefault="00000000">
            <w:pPr>
              <w:jc w:val="center"/>
            </w:pPr>
            <w:r>
              <w:rPr>
                <w:i/>
                <w:iCs/>
                <w:color w:val="FFFFFF"/>
                <w:sz w:val="26"/>
                <w:szCs w:val="26"/>
              </w:rPr>
              <w:t>Prima Edizione - Autunno 2026 | Nell’ambito di “Sipario Aperto – Terza Edizione”</w:t>
            </w:r>
          </w:p>
        </w:tc>
      </w:tr>
    </w:tbl>
    <w:p w14:paraId="37CFCA47" w14:textId="77777777" w:rsidR="008124AD" w:rsidRDefault="00000000">
      <w:pPr>
        <w:spacing w:before="360" w:after="120"/>
        <w:jc w:val="center"/>
      </w:pPr>
      <w:r>
        <w:rPr>
          <w:i/>
          <w:iCs/>
          <w:color w:val="666666"/>
          <w:sz w:val="26"/>
          <w:szCs w:val="26"/>
        </w:rPr>
        <w:t xml:space="preserve">Dedicato alla memoria di Piter </w:t>
      </w:r>
      <w:proofErr w:type="spellStart"/>
      <w:r>
        <w:rPr>
          <w:i/>
          <w:iCs/>
          <w:color w:val="666666"/>
          <w:sz w:val="26"/>
          <w:szCs w:val="26"/>
        </w:rPr>
        <w:t>Pecchenino</w:t>
      </w:r>
      <w:proofErr w:type="spellEnd"/>
    </w:p>
    <w:p w14:paraId="398FC974" w14:textId="77777777" w:rsidR="008124AD" w:rsidRDefault="00000000">
      <w:pPr>
        <w:spacing w:before="240" w:after="480"/>
        <w:jc w:val="center"/>
      </w:pPr>
      <w:r>
        <w:rPr>
          <w:color w:val="CCCCCC"/>
          <w:sz w:val="20"/>
          <w:szCs w:val="20"/>
        </w:rPr>
        <w:t>━━━━━━━━━━━━━━━━━━━━━━━━━━━━━━━━━━━━━━━━━━</w:t>
      </w:r>
    </w:p>
    <w:p w14:paraId="5C3041CD" w14:textId="77777777" w:rsidR="008124AD" w:rsidRDefault="00000000">
      <w:pPr>
        <w:pStyle w:val="Titolo1"/>
      </w:pPr>
      <w:r>
        <w:t>ARTICOLO 1 - PROMOTORI</w:t>
      </w:r>
    </w:p>
    <w:p w14:paraId="42594D6F" w14:textId="420DC7D5" w:rsidR="008124AD" w:rsidRDefault="00000000">
      <w:pPr>
        <w:spacing w:after="240"/>
        <w:jc w:val="both"/>
      </w:pPr>
      <w:r>
        <w:t xml:space="preserve">La Compagnia Teatrale Amatoriale </w:t>
      </w:r>
      <w:r>
        <w:rPr>
          <w:b/>
          <w:bCs/>
        </w:rPr>
        <w:t>ATHENA di Vicoforte</w:t>
      </w:r>
      <w:r>
        <w:t xml:space="preserve">, affiliata al circuito UILT Piemonte (Unione Italiana Libero Teatro), indice la prima edizione del Concorso Teatrale “Civetta d’Argento” dedicato a Piter </w:t>
      </w:r>
      <w:proofErr w:type="spellStart"/>
      <w:r>
        <w:t>Pecchenino</w:t>
      </w:r>
      <w:proofErr w:type="spellEnd"/>
      <w:r>
        <w:t xml:space="preserve">, nell’ambito della Rassegna “Sipario Aperto – Terza Edizione – Autunno 2026”. Il concorso si svolgerà presso il </w:t>
      </w:r>
      <w:r>
        <w:rPr>
          <w:b/>
          <w:bCs/>
        </w:rPr>
        <w:t>Teatro Comunale di San Michele Mondovì</w:t>
      </w:r>
      <w:r>
        <w:t xml:space="preserve"> </w:t>
      </w:r>
      <w:r w:rsidR="00414D9D">
        <w:t xml:space="preserve">a partire dal </w:t>
      </w:r>
      <w:r>
        <w:t xml:space="preserve">mese di </w:t>
      </w:r>
      <w:r>
        <w:rPr>
          <w:b/>
          <w:bCs/>
        </w:rPr>
        <w:t>ottobre 2026</w:t>
      </w:r>
      <w:r>
        <w:t>.</w:t>
      </w:r>
    </w:p>
    <w:p w14:paraId="76FC6DBE" w14:textId="419D5C32" w:rsidR="008124AD" w:rsidRDefault="00000000">
      <w:pPr>
        <w:spacing w:after="360"/>
        <w:jc w:val="both"/>
      </w:pPr>
      <w:r>
        <w:t>Il concorso si svolge con il patrocinio del Comune di San Michele Mondovì</w:t>
      </w:r>
      <w:r w:rsidR="00414D9D">
        <w:t>.</w:t>
      </w:r>
    </w:p>
    <w:p w14:paraId="4D0B0ABC" w14:textId="77777777" w:rsidR="008124AD" w:rsidRDefault="00000000">
      <w:pPr>
        <w:pStyle w:val="Titolo1"/>
      </w:pPr>
      <w:r>
        <w:t>ARTICOLO 2 - FINALITÀ</w:t>
      </w:r>
    </w:p>
    <w:p w14:paraId="3BA799C0" w14:textId="77777777" w:rsidR="008124AD" w:rsidRDefault="00000000">
      <w:pPr>
        <w:spacing w:after="360"/>
        <w:jc w:val="both"/>
      </w:pPr>
      <w:r>
        <w:t>Il concorso si propone di promuovere e valorizzare il teatro amatoriale, offrendo uno spazio di espressione artistica e confronto tra compagnie teatrali del territorio, con particolare attenzione al teatro comico brillante in lingua italiana.</w:t>
      </w:r>
    </w:p>
    <w:p w14:paraId="27C23138" w14:textId="77777777" w:rsidR="008124AD" w:rsidRDefault="00000000">
      <w:pPr>
        <w:pStyle w:val="Titolo1"/>
      </w:pPr>
      <w:r>
        <w:t>ARTICOLO 3 - PARTECIPANTI</w:t>
      </w:r>
    </w:p>
    <w:p w14:paraId="5FE6FC58" w14:textId="77777777" w:rsidR="008124AD" w:rsidRDefault="00000000">
      <w:pPr>
        <w:spacing w:after="360"/>
        <w:jc w:val="both"/>
      </w:pPr>
      <w:r>
        <w:t>Possono partecipare al concorso tutte le compagnie teatrali amatoriali con sede in Piemonte e iscritte alla UILT (Unione Italiana Libero Teatro), senza limitazioni di numero.</w:t>
      </w:r>
    </w:p>
    <w:p w14:paraId="3B6BB55A" w14:textId="77777777" w:rsidR="008124AD" w:rsidRDefault="00000000">
      <w:pPr>
        <w:pStyle w:val="Titolo1"/>
      </w:pPr>
      <w:r>
        <w:t>ARTICOLO 4 - CARATTERISTICHE DEGLI SPETTACOLI</w:t>
      </w:r>
    </w:p>
    <w:p w14:paraId="2E19216D" w14:textId="77777777" w:rsidR="008124AD" w:rsidRDefault="00000000">
      <w:pPr>
        <w:spacing w:after="240"/>
        <w:jc w:val="both"/>
      </w:pPr>
      <w:r>
        <w:t>Gli spettacoli ammessi al concorso devono rispettare i seguenti requisiti: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6018"/>
      </w:tblGrid>
      <w:tr w:rsidR="008124AD" w14:paraId="5C52140A" w14:textId="77777777">
        <w:tc>
          <w:tcPr>
            <w:tcW w:w="300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42360" w14:textId="77777777" w:rsidR="008124AD" w:rsidRDefault="00000000">
            <w:r>
              <w:rPr>
                <w:b/>
                <w:bCs/>
              </w:rPr>
              <w:t>Genere</w:t>
            </w:r>
          </w:p>
        </w:tc>
        <w:tc>
          <w:tcPr>
            <w:tcW w:w="60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DC602" w14:textId="77777777" w:rsidR="008124AD" w:rsidRDefault="00000000">
            <w:r>
              <w:t>Teatro comico brillante</w:t>
            </w:r>
          </w:p>
        </w:tc>
      </w:tr>
      <w:tr w:rsidR="008124AD" w14:paraId="6C45B903" w14:textId="77777777">
        <w:tc>
          <w:tcPr>
            <w:tcW w:w="300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7B141" w14:textId="77777777" w:rsidR="008124AD" w:rsidRDefault="00000000">
            <w:r>
              <w:rPr>
                <w:b/>
                <w:bCs/>
              </w:rPr>
              <w:t>Lingua</w:t>
            </w:r>
          </w:p>
        </w:tc>
        <w:tc>
          <w:tcPr>
            <w:tcW w:w="60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7DA7D" w14:textId="77777777" w:rsidR="008124AD" w:rsidRDefault="00000000">
            <w:r>
              <w:t>Italiano</w:t>
            </w:r>
          </w:p>
        </w:tc>
      </w:tr>
      <w:tr w:rsidR="008124AD" w14:paraId="3E509953" w14:textId="77777777">
        <w:tc>
          <w:tcPr>
            <w:tcW w:w="300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78C7E" w14:textId="77777777" w:rsidR="008124AD" w:rsidRDefault="00000000">
            <w:r>
              <w:rPr>
                <w:b/>
                <w:bCs/>
              </w:rPr>
              <w:t>Durata</w:t>
            </w:r>
          </w:p>
        </w:tc>
        <w:tc>
          <w:tcPr>
            <w:tcW w:w="60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5A6E5" w14:textId="77777777" w:rsidR="008124AD" w:rsidRDefault="00000000">
            <w:r>
              <w:t>Minimo 90 minuti, massimo 130 minuti (compresi eventuali intervalli)</w:t>
            </w:r>
          </w:p>
        </w:tc>
      </w:tr>
    </w:tbl>
    <w:p w14:paraId="3516E1FD" w14:textId="77777777" w:rsidR="008124AD" w:rsidRDefault="00000000">
      <w:pPr>
        <w:pStyle w:val="Titolo1"/>
      </w:pPr>
      <w:r>
        <w:lastRenderedPageBreak/>
        <w:t>ARTICOLO 5 - MODALITÀ E TERMINI DI ISCRIZIONE</w:t>
      </w:r>
    </w:p>
    <w:p w14:paraId="49E882C6" w14:textId="77777777" w:rsidR="008124AD" w:rsidRDefault="00000000">
      <w:pPr>
        <w:spacing w:after="240"/>
        <w:jc w:val="both"/>
      </w:pPr>
      <w:r>
        <w:t xml:space="preserve">Le compagnie interessate dovranno far pervenire la propria domanda di partecipazione entro e non oltre il </w:t>
      </w:r>
      <w:r>
        <w:rPr>
          <w:b/>
          <w:bCs/>
          <w:color w:val="C00000"/>
          <w:sz w:val="26"/>
          <w:szCs w:val="26"/>
        </w:rPr>
        <w:t>31 luglio 2026</w:t>
      </w:r>
      <w:r>
        <w:t>.</w:t>
      </w:r>
    </w:p>
    <w:p w14:paraId="77EDB3ED" w14:textId="77777777" w:rsidR="008124AD" w:rsidRDefault="00000000">
      <w:pPr>
        <w:spacing w:after="240"/>
        <w:jc w:val="both"/>
      </w:pPr>
      <w:r>
        <w:t xml:space="preserve">La partecipazione al concorso è </w:t>
      </w:r>
      <w:r>
        <w:rPr>
          <w:b/>
          <w:bCs/>
          <w:sz w:val="26"/>
          <w:szCs w:val="26"/>
        </w:rPr>
        <w:t>gratuita</w:t>
      </w:r>
      <w:r>
        <w:t>.</w:t>
      </w:r>
    </w:p>
    <w:p w14:paraId="751C8EAB" w14:textId="77777777" w:rsidR="008124AD" w:rsidRDefault="00000000">
      <w:pPr>
        <w:pStyle w:val="Titolo2"/>
      </w:pPr>
      <w:r>
        <w:t>Documentazione richiesta</w:t>
      </w:r>
    </w:p>
    <w:p w14:paraId="639A34D3" w14:textId="77777777" w:rsidR="008124AD" w:rsidRDefault="00000000">
      <w:pPr>
        <w:spacing w:after="180"/>
        <w:jc w:val="both"/>
      </w:pPr>
      <w:r>
        <w:t>L'iscrizione dovrà essere effettuata compilando la scheda di adesione con i seguenti dati:</w:t>
      </w:r>
    </w:p>
    <w:p w14:paraId="2DE9627D" w14:textId="77777777" w:rsidR="008124AD" w:rsidRDefault="00000000">
      <w:pPr>
        <w:spacing w:after="100"/>
        <w:jc w:val="both"/>
      </w:pPr>
      <w:r>
        <w:t>• Nome della compagnia teatrale</w:t>
      </w:r>
    </w:p>
    <w:p w14:paraId="6D741519" w14:textId="77777777" w:rsidR="008124AD" w:rsidRDefault="00000000">
      <w:pPr>
        <w:spacing w:after="100"/>
        <w:jc w:val="both"/>
      </w:pPr>
      <w:r>
        <w:t>• Sede legale e recapiti (indirizzo, telefono, email)</w:t>
      </w:r>
    </w:p>
    <w:p w14:paraId="195A490F" w14:textId="77777777" w:rsidR="008124AD" w:rsidRDefault="00000000">
      <w:pPr>
        <w:spacing w:after="100"/>
        <w:jc w:val="both"/>
      </w:pPr>
      <w:r>
        <w:t>• Referente della compagnia (nome, cognome, contatti)</w:t>
      </w:r>
    </w:p>
    <w:p w14:paraId="37B18A5C" w14:textId="77777777" w:rsidR="008124AD" w:rsidRDefault="00000000">
      <w:pPr>
        <w:spacing w:after="100"/>
        <w:jc w:val="both"/>
      </w:pPr>
      <w:r>
        <w:t>• Titolo dello spettacolo</w:t>
      </w:r>
    </w:p>
    <w:p w14:paraId="3115B0F5" w14:textId="77777777" w:rsidR="008124AD" w:rsidRDefault="00000000">
      <w:pPr>
        <w:spacing w:after="100"/>
        <w:jc w:val="both"/>
      </w:pPr>
      <w:r>
        <w:t>• Autore del testo</w:t>
      </w:r>
    </w:p>
    <w:p w14:paraId="28327010" w14:textId="77777777" w:rsidR="008124AD" w:rsidRDefault="00000000">
      <w:pPr>
        <w:spacing w:after="100"/>
        <w:jc w:val="both"/>
      </w:pPr>
      <w:r>
        <w:t>• Regista</w:t>
      </w:r>
    </w:p>
    <w:p w14:paraId="3201CD1C" w14:textId="77777777" w:rsidR="008124AD" w:rsidRDefault="00000000">
      <w:pPr>
        <w:spacing w:after="100"/>
        <w:jc w:val="both"/>
      </w:pPr>
      <w:r>
        <w:t>• Breve sinossi dello spettacolo (massimo 2000 caratteri)</w:t>
      </w:r>
    </w:p>
    <w:p w14:paraId="0A2686F6" w14:textId="77777777" w:rsidR="008124AD" w:rsidRDefault="00000000">
      <w:pPr>
        <w:spacing w:after="100"/>
        <w:jc w:val="both"/>
      </w:pPr>
      <w:r>
        <w:t>• Numero di attori/attrici in scena</w:t>
      </w:r>
    </w:p>
    <w:p w14:paraId="03145267" w14:textId="77777777" w:rsidR="008124AD" w:rsidRDefault="00000000">
      <w:pPr>
        <w:spacing w:after="100"/>
        <w:jc w:val="both"/>
      </w:pPr>
      <w:r>
        <w:t>• Durata dello spettacolo</w:t>
      </w:r>
    </w:p>
    <w:p w14:paraId="3DA9F463" w14:textId="77777777" w:rsidR="008124AD" w:rsidRDefault="00000000">
      <w:pPr>
        <w:spacing w:after="100"/>
        <w:jc w:val="both"/>
      </w:pPr>
      <w:r>
        <w:t>• Esigenze tecniche (luci, audio, scenografia)</w:t>
      </w:r>
    </w:p>
    <w:p w14:paraId="3C1151EF" w14:textId="77777777" w:rsidR="008124AD" w:rsidRDefault="00000000">
      <w:pPr>
        <w:spacing w:after="240"/>
        <w:jc w:val="both"/>
      </w:pPr>
      <w:r>
        <w:t>• Link al video dello spettacolo (</w:t>
      </w:r>
      <w:r>
        <w:rPr>
          <w:b/>
          <w:bCs/>
          <w:color w:val="C00000"/>
        </w:rPr>
        <w:t>OBBLIGATORIO</w:t>
      </w:r>
      <w:r>
        <w:t>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124AD" w14:paraId="4621FA3A" w14:textId="77777777">
        <w:tc>
          <w:tcPr>
            <w:tcW w:w="9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4E5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F8111BE" w14:textId="77777777" w:rsidR="008124AD" w:rsidRDefault="00000000">
            <w:pPr>
              <w:spacing w:after="120"/>
              <w:jc w:val="center"/>
            </w:pPr>
            <w:r>
              <w:rPr>
                <w:b/>
                <w:bCs/>
                <w:color w:val="C00000"/>
                <w:sz w:val="28"/>
                <w:szCs w:val="28"/>
              </w:rPr>
              <w:t>⚠ ATTENZIONE ⚠</w:t>
            </w:r>
          </w:p>
          <w:p w14:paraId="159290A6" w14:textId="77777777" w:rsidR="008124AD" w:rsidRDefault="00000000">
            <w:pPr>
              <w:jc w:val="center"/>
            </w:pPr>
            <w:r>
              <w:rPr>
                <w:b/>
                <w:bCs/>
              </w:rPr>
              <w:t>Il video dello spettacolo è OBBLIGATORIO.</w:t>
            </w:r>
          </w:p>
          <w:p w14:paraId="32C3F610" w14:textId="77777777" w:rsidR="008124AD" w:rsidRDefault="00000000">
            <w:pPr>
              <w:jc w:val="center"/>
            </w:pPr>
            <w:r>
              <w:t>Verranno presi in considerazione ESCLUSIVAMENTE gli spettacoli accompagnati da un video.</w:t>
            </w:r>
          </w:p>
          <w:p w14:paraId="22C3A1C6" w14:textId="77777777" w:rsidR="008124AD" w:rsidRDefault="00000000">
            <w:pPr>
              <w:jc w:val="center"/>
            </w:pPr>
            <w:r>
              <w:t>Le domande prive di video non verranno valutate.</w:t>
            </w:r>
          </w:p>
        </w:tc>
      </w:tr>
    </w:tbl>
    <w:p w14:paraId="20895FFC" w14:textId="77777777" w:rsidR="008124AD" w:rsidRDefault="00000000">
      <w:pPr>
        <w:spacing w:before="360" w:after="240"/>
        <w:jc w:val="both"/>
      </w:pPr>
      <w:r>
        <w:t xml:space="preserve">La scheda e il link al video dovranno essere inviati via email all'indirizzo: </w:t>
      </w:r>
      <w:r>
        <w:rPr>
          <w:b/>
          <w:bCs/>
          <w:color w:val="0563C1"/>
          <w:sz w:val="26"/>
          <w:szCs w:val="26"/>
        </w:rPr>
        <w:t>elisanuzzo78@gmail.com</w:t>
      </w:r>
    </w:p>
    <w:p w14:paraId="51340303" w14:textId="77777777" w:rsidR="008124AD" w:rsidRDefault="00000000">
      <w:pPr>
        <w:pStyle w:val="Titolo1"/>
      </w:pPr>
      <w:r>
        <w:t>ARTICOLO 6 - SELEZIONE E CALENDARIO</w:t>
      </w:r>
    </w:p>
    <w:p w14:paraId="53647A55" w14:textId="77777777" w:rsidR="008124AD" w:rsidRDefault="00000000">
      <w:pPr>
        <w:spacing w:after="240"/>
        <w:jc w:val="both"/>
      </w:pPr>
      <w:r>
        <w:t xml:space="preserve">Tra tutte le compagnie iscritte, verranno selezionati </w:t>
      </w:r>
      <w:r>
        <w:rPr>
          <w:b/>
          <w:bCs/>
          <w:sz w:val="26"/>
          <w:szCs w:val="26"/>
        </w:rPr>
        <w:t>4 spettacoli</w:t>
      </w:r>
      <w:r>
        <w:t xml:space="preserve"> che parteciperanno al concorso.</w:t>
      </w:r>
    </w:p>
    <w:p w14:paraId="50B5EC77" w14:textId="77777777" w:rsidR="008124AD" w:rsidRDefault="00000000">
      <w:pPr>
        <w:spacing w:after="240"/>
        <w:jc w:val="both"/>
      </w:pPr>
      <w:r>
        <w:t xml:space="preserve">Le compagnie ammesse verranno comunicate entro il </w:t>
      </w:r>
      <w:r>
        <w:rPr>
          <w:b/>
          <w:bCs/>
          <w:sz w:val="26"/>
          <w:szCs w:val="26"/>
        </w:rPr>
        <w:t>31 agosto 2026</w:t>
      </w:r>
      <w:r>
        <w:t>.</w:t>
      </w:r>
    </w:p>
    <w:p w14:paraId="6E3D660C" w14:textId="77777777" w:rsidR="008124AD" w:rsidRDefault="00000000">
      <w:pPr>
        <w:spacing w:after="360"/>
        <w:jc w:val="both"/>
      </w:pPr>
      <w:r>
        <w:t>Gli spettacoli selezionati si svolgeranno a partire da ottobre 2026 nell’ambito della rassegna “Sipario Aperto – Terza Edizione”. Le date precise delle rappresentazioni verranno comunicate contestualmente all’ammissione.</w:t>
      </w:r>
    </w:p>
    <w:p w14:paraId="4480CBE0" w14:textId="77777777" w:rsidR="008124AD" w:rsidRDefault="00000000">
      <w:pPr>
        <w:pStyle w:val="Titolo1"/>
      </w:pPr>
      <w:r>
        <w:lastRenderedPageBreak/>
        <w:t>ARTICOLO 7 - GIURIA E VALUTAZIONE</w:t>
      </w:r>
    </w:p>
    <w:p w14:paraId="1C1A3169" w14:textId="13E32B28" w:rsidR="008124AD" w:rsidRDefault="00000000">
      <w:pPr>
        <w:spacing w:after="240"/>
        <w:jc w:val="both"/>
      </w:pPr>
      <w:r>
        <w:t>Una giuria qualificata, nominata dall'organizzazione, visionerà tutti gli spettacoli in concorso e procederà alla valutazione secondo i seguenti criteri:</w:t>
      </w:r>
    </w:p>
    <w:p w14:paraId="33E6453D" w14:textId="77777777" w:rsidR="008124AD" w:rsidRDefault="00000000">
      <w:pPr>
        <w:spacing w:after="100"/>
        <w:jc w:val="both"/>
      </w:pPr>
      <w:r>
        <w:t>• Qualità della recitazione</w:t>
      </w:r>
    </w:p>
    <w:p w14:paraId="23FB0290" w14:textId="77777777" w:rsidR="008124AD" w:rsidRDefault="00000000">
      <w:pPr>
        <w:spacing w:after="100"/>
        <w:jc w:val="both"/>
      </w:pPr>
      <w:r>
        <w:t>• Regia e impostazione scenica</w:t>
      </w:r>
    </w:p>
    <w:p w14:paraId="6F9E1A23" w14:textId="77777777" w:rsidR="008124AD" w:rsidRDefault="00000000">
      <w:pPr>
        <w:spacing w:after="100"/>
        <w:jc w:val="both"/>
      </w:pPr>
      <w:r>
        <w:t>• Coerenza e originalità dell'allestimento</w:t>
      </w:r>
    </w:p>
    <w:p w14:paraId="1F5DAA07" w14:textId="77777777" w:rsidR="008124AD" w:rsidRDefault="00000000">
      <w:pPr>
        <w:spacing w:after="100"/>
        <w:jc w:val="both"/>
      </w:pPr>
      <w:r>
        <w:t>• Coinvolgimento del pubblico</w:t>
      </w:r>
    </w:p>
    <w:p w14:paraId="67508504" w14:textId="77777777" w:rsidR="008124AD" w:rsidRDefault="00000000">
      <w:pPr>
        <w:spacing w:after="240"/>
        <w:jc w:val="both"/>
      </w:pPr>
      <w:r>
        <w:t>• Interpretazione del genere comico brillante</w:t>
      </w:r>
    </w:p>
    <w:p w14:paraId="170BC651" w14:textId="77777777" w:rsidR="008124AD" w:rsidRDefault="00000000">
      <w:pPr>
        <w:spacing w:after="360"/>
        <w:jc w:val="both"/>
      </w:pPr>
      <w:r>
        <w:t xml:space="preserve">Il giudizio della giuria è </w:t>
      </w:r>
      <w:r>
        <w:rPr>
          <w:b/>
          <w:bCs/>
        </w:rPr>
        <w:t>insindacabile</w:t>
      </w:r>
      <w:r>
        <w:t>.</w:t>
      </w:r>
    </w:p>
    <w:p w14:paraId="39C3DF6D" w14:textId="77777777" w:rsidR="008124AD" w:rsidRDefault="00000000">
      <w:pPr>
        <w:pStyle w:val="Titolo1"/>
      </w:pPr>
      <w:r>
        <w:t>ARTICOLO 8 - PREMI</w:t>
      </w:r>
    </w:p>
    <w:p w14:paraId="2A5F35CF" w14:textId="77777777" w:rsidR="008124AD" w:rsidRDefault="00000000">
      <w:pPr>
        <w:spacing w:after="240"/>
        <w:jc w:val="both"/>
      </w:pPr>
      <w:r>
        <w:t>Verranno assegnati i seguenti riconoscimenti: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8124AD" w14:paraId="702AD0E9" w14:textId="77777777">
        <w:tc>
          <w:tcPr>
            <w:tcW w:w="4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01E8B" w14:textId="77777777" w:rsidR="008124AD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PREMIO</w:t>
            </w:r>
          </w:p>
        </w:tc>
        <w:tc>
          <w:tcPr>
            <w:tcW w:w="4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073E5" w14:textId="77777777" w:rsidR="008124AD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RICONOSCIMENTO</w:t>
            </w:r>
          </w:p>
        </w:tc>
      </w:tr>
      <w:tr w:rsidR="008124AD" w14:paraId="47C22181" w14:textId="77777777">
        <w:tc>
          <w:tcPr>
            <w:tcW w:w="4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D700"/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359D67BE" w14:textId="77777777" w:rsidR="008124AD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1° CLASSIFICATO</w:t>
            </w:r>
          </w:p>
          <w:p w14:paraId="72A1A97B" w14:textId="77777777" w:rsidR="008124AD" w:rsidRDefault="00000000">
            <w:pPr>
              <w:jc w:val="center"/>
            </w:pPr>
            <w:r>
              <w:t>Miglior Spettacolo</w:t>
            </w:r>
          </w:p>
        </w:tc>
        <w:tc>
          <w:tcPr>
            <w:tcW w:w="4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8DC"/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3EEFBC22" w14:textId="77777777" w:rsidR="008124AD" w:rsidRDefault="00000000">
            <w:pPr>
              <w:jc w:val="center"/>
            </w:pPr>
            <w:r>
              <w:rPr>
                <w:b/>
                <w:bCs/>
              </w:rPr>
              <w:t>Trofeo "Civetta d'Argento"</w:t>
            </w:r>
          </w:p>
          <w:p w14:paraId="0E114649" w14:textId="31D17A01" w:rsidR="008124AD" w:rsidRDefault="00000000">
            <w:pPr>
              <w:jc w:val="center"/>
            </w:pPr>
            <w:r>
              <w:rPr>
                <w:b/>
                <w:bCs/>
                <w:color w:val="C00000"/>
                <w:sz w:val="28"/>
                <w:szCs w:val="28"/>
              </w:rPr>
              <w:t xml:space="preserve">+ € </w:t>
            </w:r>
            <w:r w:rsidR="00414D9D">
              <w:rPr>
                <w:b/>
                <w:bCs/>
                <w:color w:val="C00000"/>
                <w:sz w:val="28"/>
                <w:szCs w:val="28"/>
              </w:rPr>
              <w:t>30</w:t>
            </w:r>
            <w:r>
              <w:rPr>
                <w:b/>
                <w:bCs/>
                <w:color w:val="C00000"/>
                <w:sz w:val="28"/>
                <w:szCs w:val="28"/>
              </w:rPr>
              <w:t>0,00</w:t>
            </w:r>
          </w:p>
        </w:tc>
      </w:tr>
      <w:tr w:rsidR="008124AD" w14:paraId="4E70BE43" w14:textId="77777777">
        <w:tc>
          <w:tcPr>
            <w:tcW w:w="4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C0C0C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C3A89" w14:textId="77777777" w:rsidR="008124AD" w:rsidRDefault="00000000">
            <w:pPr>
              <w:jc w:val="center"/>
            </w:pPr>
            <w:r>
              <w:rPr>
                <w:b/>
                <w:bCs/>
              </w:rPr>
              <w:t>2° CLASSIFICATO</w:t>
            </w:r>
          </w:p>
        </w:tc>
        <w:tc>
          <w:tcPr>
            <w:tcW w:w="4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E9076" w14:textId="77777777" w:rsidR="008124AD" w:rsidRDefault="00000000">
            <w:pPr>
              <w:jc w:val="center"/>
            </w:pPr>
            <w:r>
              <w:rPr>
                <w:b/>
                <w:bCs/>
              </w:rPr>
              <w:t>Trofeo "Civetta d'Argento"</w:t>
            </w:r>
          </w:p>
          <w:p w14:paraId="4EE8A78D" w14:textId="24058CD8" w:rsidR="008124AD" w:rsidRDefault="00000000">
            <w:pPr>
              <w:jc w:val="center"/>
            </w:pPr>
            <w:r>
              <w:rPr>
                <w:b/>
                <w:bCs/>
                <w:color w:val="C00000"/>
                <w:sz w:val="26"/>
                <w:szCs w:val="26"/>
              </w:rPr>
              <w:t xml:space="preserve">+ € </w:t>
            </w:r>
            <w:r w:rsidR="00414D9D">
              <w:rPr>
                <w:b/>
                <w:bCs/>
                <w:color w:val="C00000"/>
                <w:sz w:val="26"/>
                <w:szCs w:val="26"/>
              </w:rPr>
              <w:t>20</w:t>
            </w:r>
            <w:r>
              <w:rPr>
                <w:b/>
                <w:bCs/>
                <w:color w:val="C00000"/>
                <w:sz w:val="26"/>
                <w:szCs w:val="26"/>
              </w:rPr>
              <w:t>0,00</w:t>
            </w:r>
          </w:p>
        </w:tc>
      </w:tr>
      <w:tr w:rsidR="008124AD" w14:paraId="240C0E06" w14:textId="77777777">
        <w:tc>
          <w:tcPr>
            <w:tcW w:w="4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CD7F3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FFBB6" w14:textId="77777777" w:rsidR="008124A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3° CLASSIFICATO</w:t>
            </w:r>
          </w:p>
        </w:tc>
        <w:tc>
          <w:tcPr>
            <w:tcW w:w="4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85A1E" w14:textId="77777777" w:rsidR="008124AD" w:rsidRDefault="00000000">
            <w:pPr>
              <w:jc w:val="center"/>
            </w:pPr>
            <w:r>
              <w:rPr>
                <w:b/>
                <w:bCs/>
              </w:rPr>
              <w:t>Trofeo "Civetta d'Argento"</w:t>
            </w:r>
          </w:p>
          <w:p w14:paraId="28962B68" w14:textId="41E47B8D" w:rsidR="008124AD" w:rsidRDefault="00000000">
            <w:pPr>
              <w:jc w:val="center"/>
            </w:pPr>
            <w:r>
              <w:rPr>
                <w:b/>
                <w:bCs/>
                <w:color w:val="C00000"/>
                <w:sz w:val="26"/>
                <w:szCs w:val="26"/>
              </w:rPr>
              <w:t>+ € 1</w:t>
            </w:r>
            <w:r w:rsidR="00414D9D">
              <w:rPr>
                <w:b/>
                <w:bCs/>
                <w:color w:val="C00000"/>
                <w:sz w:val="26"/>
                <w:szCs w:val="26"/>
              </w:rPr>
              <w:t>5</w:t>
            </w:r>
            <w:r>
              <w:rPr>
                <w:b/>
                <w:bCs/>
                <w:color w:val="C00000"/>
                <w:sz w:val="26"/>
                <w:szCs w:val="26"/>
              </w:rPr>
              <w:t>0,00</w:t>
            </w:r>
          </w:p>
        </w:tc>
      </w:tr>
      <w:tr w:rsidR="008124AD" w14:paraId="5C803B28" w14:textId="77777777">
        <w:tc>
          <w:tcPr>
            <w:tcW w:w="4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2BC77" w14:textId="77777777" w:rsidR="008124AD" w:rsidRDefault="00000000">
            <w:pPr>
              <w:jc w:val="center"/>
            </w:pPr>
            <w:r>
              <w:rPr>
                <w:b/>
                <w:bCs/>
              </w:rPr>
              <w:t>MIGLIOR ATTORE</w:t>
            </w:r>
          </w:p>
        </w:tc>
        <w:tc>
          <w:tcPr>
            <w:tcW w:w="4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51B97" w14:textId="77777777" w:rsidR="008124AD" w:rsidRDefault="00000000">
            <w:pPr>
              <w:jc w:val="center"/>
            </w:pPr>
            <w:r>
              <w:rPr>
                <w:b/>
                <w:bCs/>
              </w:rPr>
              <w:t>Trofeo "Civetta d'Argento"</w:t>
            </w:r>
          </w:p>
        </w:tc>
      </w:tr>
      <w:tr w:rsidR="008124AD" w14:paraId="7422F4BD" w14:textId="77777777">
        <w:tc>
          <w:tcPr>
            <w:tcW w:w="4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A5C6D" w14:textId="77777777" w:rsidR="008124AD" w:rsidRDefault="00000000">
            <w:pPr>
              <w:jc w:val="center"/>
            </w:pPr>
            <w:r>
              <w:rPr>
                <w:b/>
                <w:bCs/>
              </w:rPr>
              <w:t>MIGLIOR ATTRICE</w:t>
            </w:r>
          </w:p>
        </w:tc>
        <w:tc>
          <w:tcPr>
            <w:tcW w:w="4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894D9" w14:textId="77777777" w:rsidR="008124AD" w:rsidRDefault="00000000">
            <w:pPr>
              <w:jc w:val="center"/>
            </w:pPr>
            <w:r>
              <w:rPr>
                <w:b/>
                <w:bCs/>
              </w:rPr>
              <w:t>Trofeo "Civetta d'Argento"</w:t>
            </w:r>
          </w:p>
        </w:tc>
      </w:tr>
      <w:tr w:rsidR="008124AD" w14:paraId="4BFE1C9C" w14:textId="77777777">
        <w:tc>
          <w:tcPr>
            <w:tcW w:w="4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3E16E" w14:textId="77777777" w:rsidR="008124AD" w:rsidRDefault="00000000">
            <w:pPr>
              <w:jc w:val="center"/>
            </w:pPr>
            <w:r>
              <w:rPr>
                <w:b/>
                <w:bCs/>
              </w:rPr>
              <w:t>MIGLIORE REGIA</w:t>
            </w:r>
          </w:p>
        </w:tc>
        <w:tc>
          <w:tcPr>
            <w:tcW w:w="4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C3305" w14:textId="77777777" w:rsidR="008124AD" w:rsidRDefault="00000000">
            <w:pPr>
              <w:jc w:val="center"/>
            </w:pPr>
            <w:r>
              <w:rPr>
                <w:b/>
                <w:bCs/>
              </w:rPr>
              <w:t>Trofeo "Civetta d'Argento"</w:t>
            </w:r>
          </w:p>
        </w:tc>
      </w:tr>
      <w:tr w:rsidR="008124AD" w14:paraId="5A3B2C1D" w14:textId="77777777">
        <w:tc>
          <w:tcPr>
            <w:tcW w:w="4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405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B2C1E" w14:textId="77777777" w:rsidR="008124A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PREMIO SPECIALE</w:t>
            </w:r>
          </w:p>
          <w:p w14:paraId="5A3B2C1F" w14:textId="77777777" w:rsidR="008124AD" w:rsidRDefault="00000000">
            <w:pPr>
              <w:jc w:val="center"/>
            </w:pPr>
            <w:r>
              <w:rPr>
                <w:b/>
                <w:bCs/>
                <w:i/>
                <w:color w:val="FFFFFF"/>
              </w:rPr>
              <w:t xml:space="preserve">“Piter </w:t>
            </w:r>
            <w:proofErr w:type="spellStart"/>
            <w:r>
              <w:rPr>
                <w:b/>
                <w:bCs/>
                <w:i/>
                <w:color w:val="FFFFFF"/>
              </w:rPr>
              <w:t>Pecchenino</w:t>
            </w:r>
            <w:proofErr w:type="spellEnd"/>
            <w:r>
              <w:rPr>
                <w:b/>
                <w:bCs/>
                <w:i/>
                <w:color w:val="FFFFFF"/>
              </w:rPr>
              <w:t>”</w:t>
            </w:r>
          </w:p>
          <w:p w14:paraId="5A3B2C20" w14:textId="77777777" w:rsidR="008124AD" w:rsidRDefault="00000000">
            <w:pPr>
              <w:jc w:val="center"/>
            </w:pPr>
            <w:r>
              <w:rPr>
                <w:color w:val="FFFFFF"/>
              </w:rPr>
              <w:t>Premio del pubblico</w:t>
            </w:r>
          </w:p>
        </w:tc>
        <w:tc>
          <w:tcPr>
            <w:tcW w:w="4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B2C21" w14:textId="77777777" w:rsidR="008124AD" w:rsidRDefault="00000000">
            <w:pPr>
              <w:jc w:val="center"/>
            </w:pPr>
            <w:r>
              <w:rPr>
                <w:b/>
                <w:bCs/>
              </w:rPr>
              <w:t>Trofeo "Civetta d’Argento"</w:t>
            </w:r>
          </w:p>
        </w:tc>
      </w:tr>
    </w:tbl>
    <w:p w14:paraId="0F5BC5FD" w14:textId="6EF0AE0D" w:rsidR="00800538" w:rsidRDefault="00000000">
      <w:pPr>
        <w:spacing w:before="360" w:after="360"/>
        <w:jc w:val="both"/>
      </w:pPr>
      <w:r>
        <w:t>La cerimonia di premiazione si svolgerà in data da destinarsi, successivamente all’ultima rappresentazione in concorso.</w:t>
      </w:r>
      <w:r w:rsidR="00800538">
        <w:t xml:space="preserve"> Alla quarta compagnia (non classificata) verrà riconosciuto un rimborso spese trasferta.</w:t>
      </w:r>
    </w:p>
    <w:p w14:paraId="00F5E2B0" w14:textId="77777777" w:rsidR="008124AD" w:rsidRDefault="00000000">
      <w:pPr>
        <w:pStyle w:val="Titolo1"/>
      </w:pPr>
      <w:r>
        <w:t>ARTICOLO 9 - ASPETTI TECNICI E ORGANIZZATIVI</w:t>
      </w:r>
    </w:p>
    <w:p w14:paraId="74063401" w14:textId="77777777" w:rsidR="008124AD" w:rsidRDefault="00000000">
      <w:pPr>
        <w:spacing w:after="100"/>
        <w:jc w:val="both"/>
      </w:pPr>
      <w:r>
        <w:t>• Le compagnie dovranno essere autonome per quanto riguarda costumi, trucco e oggetti di scena</w:t>
      </w:r>
    </w:p>
    <w:p w14:paraId="2D0601CD" w14:textId="77777777" w:rsidR="008124AD" w:rsidRDefault="00000000">
      <w:pPr>
        <w:spacing w:after="100"/>
        <w:jc w:val="both"/>
      </w:pPr>
      <w:r>
        <w:rPr>
          <w:sz w:val="22"/>
        </w:rPr>
        <w:lastRenderedPageBreak/>
        <w:t>• Le specifiche tecniche del teatro: palco boccascena 4,5 m - larghezza 6,5 m - profondità 7,5 m</w:t>
      </w:r>
    </w:p>
    <w:p w14:paraId="5A7FE904" w14:textId="77777777" w:rsidR="008124AD" w:rsidRDefault="00000000">
      <w:pPr>
        <w:spacing w:after="100"/>
        <w:jc w:val="both"/>
      </w:pPr>
      <w:r>
        <w:t>• Sarà previsto un tempo congruo per il montaggio e le prove luci/audio</w:t>
      </w:r>
    </w:p>
    <w:p w14:paraId="781B2C98" w14:textId="77777777" w:rsidR="008124AD" w:rsidRDefault="00000000">
      <w:pPr>
        <w:spacing w:after="240"/>
        <w:jc w:val="both"/>
      </w:pPr>
      <w:r>
        <w:t>• L'organizzazione si riserva di fornire supporto tecnico durante le rappresentazioni</w:t>
      </w:r>
    </w:p>
    <w:p w14:paraId="458AC3DF" w14:textId="77777777" w:rsidR="008124AD" w:rsidRDefault="00000000">
      <w:pPr>
        <w:spacing w:after="180"/>
        <w:jc w:val="both"/>
      </w:pPr>
      <w:r>
        <w:rPr>
          <w:b/>
          <w:bCs/>
        </w:rPr>
        <w:t>L'organizzazione si fa carico, nella giornata dello spettacolo, dei seguenti servizi:</w:t>
      </w:r>
    </w:p>
    <w:p w14:paraId="77891734" w14:textId="77777777" w:rsidR="008124AD" w:rsidRDefault="00000000">
      <w:pPr>
        <w:spacing w:after="100"/>
        <w:jc w:val="both"/>
      </w:pPr>
      <w:r>
        <w:rPr>
          <w:color w:val="0070C0"/>
        </w:rPr>
        <w:t>✓ Pagamento dei diritti SIAE</w:t>
      </w:r>
    </w:p>
    <w:p w14:paraId="614C13E2" w14:textId="77777777" w:rsidR="008124AD" w:rsidRDefault="00000000">
      <w:pPr>
        <w:spacing w:after="360"/>
        <w:jc w:val="both"/>
      </w:pPr>
      <w:r>
        <w:rPr>
          <w:color w:val="0070C0"/>
        </w:rPr>
        <w:t>✓ Rinfresco per tutta la compagnia (cibo e bevande)</w:t>
      </w:r>
    </w:p>
    <w:p w14:paraId="3EA3B7D1" w14:textId="77777777" w:rsidR="008124AD" w:rsidRDefault="00000000">
      <w:pPr>
        <w:pStyle w:val="Titolo1"/>
      </w:pPr>
      <w:r>
        <w:t>ARTICOLO 10 - ACCETTAZIONE DEL REGOLAMENTO</w:t>
      </w:r>
    </w:p>
    <w:p w14:paraId="29CFAA4A" w14:textId="77777777" w:rsidR="008124AD" w:rsidRDefault="00000000">
      <w:pPr>
        <w:spacing w:after="240"/>
        <w:jc w:val="both"/>
      </w:pPr>
      <w:r>
        <w:t>La partecipazione al concorso implica l'accettazione integrale del presente bando.</w:t>
      </w:r>
    </w:p>
    <w:p w14:paraId="1EC498CD" w14:textId="77777777" w:rsidR="008124AD" w:rsidRDefault="00000000">
      <w:pPr>
        <w:spacing w:after="360"/>
        <w:jc w:val="both"/>
      </w:pPr>
      <w:r>
        <w:t>L'organizzazione si riserva la facoltà di apportare eventuali modifiche al regolamento, che verranno tempestivamente comunicate ai partecipanti.</w:t>
      </w:r>
    </w:p>
    <w:p w14:paraId="7726A19F" w14:textId="77777777" w:rsidR="008124AD" w:rsidRDefault="00000000">
      <w:pPr>
        <w:pStyle w:val="Titolo1"/>
      </w:pPr>
      <w:r>
        <w:t>ARTICOLO 11 - INFORMAZIONI E CONTATTI</w:t>
      </w:r>
    </w:p>
    <w:p w14:paraId="201356F6" w14:textId="77777777" w:rsidR="008124AD" w:rsidRDefault="00000000">
      <w:pPr>
        <w:spacing w:after="240"/>
        <w:jc w:val="both"/>
      </w:pPr>
      <w:r>
        <w:t>Per informazioni e chiarimenti: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8124AD" w14:paraId="10FA5986" w14:textId="77777777">
        <w:tc>
          <w:tcPr>
            <w:tcW w:w="90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8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20FBDB22" w14:textId="77777777" w:rsidR="008124AD" w:rsidRDefault="00000000">
            <w:pPr>
              <w:spacing w:after="120"/>
              <w:jc w:val="center"/>
            </w:pPr>
            <w:r>
              <w:rPr>
                <w:b/>
                <w:bCs/>
                <w:color w:val="1F4E78"/>
                <w:sz w:val="28"/>
                <w:szCs w:val="28"/>
              </w:rPr>
              <w:t>CONTATTI</w:t>
            </w:r>
          </w:p>
          <w:p w14:paraId="791270EE" w14:textId="77777777" w:rsidR="008124AD" w:rsidRDefault="00000000">
            <w:pPr>
              <w:spacing w:after="80"/>
              <w:jc w:val="center"/>
            </w:pPr>
            <w:r>
              <w:rPr>
                <w:b/>
                <w:bCs/>
                <w:sz w:val="26"/>
                <w:szCs w:val="26"/>
              </w:rPr>
              <w:t>Elisabetta Nuzzo</w:t>
            </w:r>
          </w:p>
          <w:p w14:paraId="53834289" w14:textId="77777777" w:rsidR="008124AD" w:rsidRDefault="00000000">
            <w:pPr>
              <w:spacing w:after="80"/>
              <w:jc w:val="center"/>
            </w:pPr>
            <w:r>
              <w:t xml:space="preserve">📞 Tel: </w:t>
            </w:r>
            <w:r>
              <w:rPr>
                <w:b/>
                <w:bCs/>
              </w:rPr>
              <w:t>388 726 1837</w:t>
            </w:r>
          </w:p>
          <w:p w14:paraId="6D9C6725" w14:textId="77777777" w:rsidR="008124AD" w:rsidRDefault="00000000">
            <w:pPr>
              <w:spacing w:after="80"/>
              <w:jc w:val="center"/>
            </w:pPr>
            <w:r>
              <w:t xml:space="preserve">✉ Email: </w:t>
            </w:r>
            <w:r>
              <w:rPr>
                <w:b/>
                <w:bCs/>
                <w:color w:val="0563C1"/>
              </w:rPr>
              <w:t>elisanuzzo78@gmail.com</w:t>
            </w:r>
          </w:p>
          <w:p w14:paraId="242DED6E" w14:textId="77777777" w:rsidR="008124AD" w:rsidRDefault="00000000">
            <w:pPr>
              <w:jc w:val="center"/>
            </w:pPr>
            <w:r>
              <w:rPr>
                <w:i/>
                <w:iCs/>
                <w:sz w:val="22"/>
                <w:szCs w:val="22"/>
              </w:rPr>
              <w:t>Compagnia Teatrale Amatoriale ATHENA - Vicoforte</w:t>
            </w:r>
          </w:p>
        </w:tc>
      </w:tr>
    </w:tbl>
    <w:p w14:paraId="6F4924DF" w14:textId="77777777" w:rsidR="008124AD" w:rsidRDefault="00000000">
      <w:pPr>
        <w:spacing w:before="600" w:after="240"/>
        <w:jc w:val="center"/>
      </w:pPr>
      <w:r>
        <w:rPr>
          <w:color w:val="CCCCCC"/>
          <w:sz w:val="20"/>
          <w:szCs w:val="20"/>
        </w:rPr>
        <w:t>━━━━━━━━━━━━━━━━━━━━━━━━━━━━━━━━━━━━━━━━━━</w:t>
      </w:r>
    </w:p>
    <w:p w14:paraId="64186BE1" w14:textId="77777777" w:rsidR="008124AD" w:rsidRDefault="00000000">
      <w:pPr>
        <w:jc w:val="center"/>
      </w:pPr>
      <w:r>
        <w:rPr>
          <w:b/>
          <w:bCs/>
          <w:i/>
          <w:iCs/>
          <w:color w:val="1F4E78"/>
          <w:sz w:val="26"/>
          <w:szCs w:val="26"/>
        </w:rPr>
        <w:t>Vi aspettiamo numerosi per celebrare insieme la passione per il teatro!</w:t>
      </w:r>
    </w:p>
    <w:p w14:paraId="17EF9419" w14:textId="77777777" w:rsidR="008124AD" w:rsidRDefault="00000000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>🎭</w:t>
      </w:r>
    </w:p>
    <w:p w14:paraId="3A1808B6" w14:textId="77777777" w:rsidR="003D5A0B" w:rsidRDefault="003D5A0B">
      <w:pPr>
        <w:spacing w:before="120"/>
        <w:jc w:val="center"/>
        <w:rPr>
          <w:sz w:val="40"/>
          <w:szCs w:val="40"/>
        </w:rPr>
      </w:pPr>
    </w:p>
    <w:p w14:paraId="3F0E5739" w14:textId="21396427" w:rsidR="003D5A0B" w:rsidRDefault="003D5A0B">
      <w:pPr>
        <w:spacing w:before="120"/>
        <w:jc w:val="center"/>
      </w:pPr>
      <w:r>
        <w:rPr>
          <w:noProof/>
        </w:rPr>
        <w:drawing>
          <wp:inline distT="0" distB="0" distL="0" distR="0" wp14:anchorId="31C3F42D" wp14:editId="28B29800">
            <wp:extent cx="1778000" cy="1242494"/>
            <wp:effectExtent l="0" t="0" r="0" b="0"/>
            <wp:docPr id="1362841168" name="Immagine 2" descr="Immagine che contiene testo, cartone animato, poster, Carattere  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841168" name="Immagine 2" descr="Immagine che contiene testo, cartone animato, poster, Carattere  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687" cy="124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5A0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C3DDE"/>
    <w:multiLevelType w:val="hybridMultilevel"/>
    <w:tmpl w:val="12304360"/>
    <w:lvl w:ilvl="0" w:tplc="48961764">
      <w:start w:val="1"/>
      <w:numFmt w:val="bullet"/>
      <w:lvlText w:val="●"/>
      <w:lvlJc w:val="left"/>
      <w:pPr>
        <w:ind w:left="720" w:hanging="360"/>
      </w:pPr>
    </w:lvl>
    <w:lvl w:ilvl="1" w:tplc="BA689B4E">
      <w:start w:val="1"/>
      <w:numFmt w:val="bullet"/>
      <w:lvlText w:val="○"/>
      <w:lvlJc w:val="left"/>
      <w:pPr>
        <w:ind w:left="1440" w:hanging="360"/>
      </w:pPr>
    </w:lvl>
    <w:lvl w:ilvl="2" w:tplc="8612BED2">
      <w:start w:val="1"/>
      <w:numFmt w:val="bullet"/>
      <w:lvlText w:val="■"/>
      <w:lvlJc w:val="left"/>
      <w:pPr>
        <w:ind w:left="2160" w:hanging="360"/>
      </w:pPr>
    </w:lvl>
    <w:lvl w:ilvl="3" w:tplc="F48A04F6">
      <w:start w:val="1"/>
      <w:numFmt w:val="bullet"/>
      <w:lvlText w:val="●"/>
      <w:lvlJc w:val="left"/>
      <w:pPr>
        <w:ind w:left="2880" w:hanging="360"/>
      </w:pPr>
    </w:lvl>
    <w:lvl w:ilvl="4" w:tplc="B0787BE0">
      <w:start w:val="1"/>
      <w:numFmt w:val="bullet"/>
      <w:lvlText w:val="○"/>
      <w:lvlJc w:val="left"/>
      <w:pPr>
        <w:ind w:left="3600" w:hanging="360"/>
      </w:pPr>
    </w:lvl>
    <w:lvl w:ilvl="5" w:tplc="C7DA6C36">
      <w:start w:val="1"/>
      <w:numFmt w:val="bullet"/>
      <w:lvlText w:val="■"/>
      <w:lvlJc w:val="left"/>
      <w:pPr>
        <w:ind w:left="4320" w:hanging="360"/>
      </w:pPr>
    </w:lvl>
    <w:lvl w:ilvl="6" w:tplc="DCC8845C">
      <w:start w:val="1"/>
      <w:numFmt w:val="bullet"/>
      <w:lvlText w:val="●"/>
      <w:lvlJc w:val="left"/>
      <w:pPr>
        <w:ind w:left="5040" w:hanging="360"/>
      </w:pPr>
    </w:lvl>
    <w:lvl w:ilvl="7" w:tplc="4660649E">
      <w:start w:val="1"/>
      <w:numFmt w:val="bullet"/>
      <w:lvlText w:val="●"/>
      <w:lvlJc w:val="left"/>
      <w:pPr>
        <w:ind w:left="5760" w:hanging="360"/>
      </w:pPr>
    </w:lvl>
    <w:lvl w:ilvl="8" w:tplc="63B0C3CE">
      <w:start w:val="1"/>
      <w:numFmt w:val="bullet"/>
      <w:lvlText w:val="●"/>
      <w:lvlJc w:val="left"/>
      <w:pPr>
        <w:ind w:left="6480" w:hanging="360"/>
      </w:pPr>
    </w:lvl>
  </w:abstractNum>
  <w:num w:numId="1" w16cid:durableId="9145071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AD"/>
    <w:rsid w:val="003D5A0B"/>
    <w:rsid w:val="00414D9D"/>
    <w:rsid w:val="00623E87"/>
    <w:rsid w:val="00800538"/>
    <w:rsid w:val="008124AD"/>
    <w:rsid w:val="00AA0E4F"/>
    <w:rsid w:val="00B919F3"/>
    <w:rsid w:val="00BF419F"/>
    <w:rsid w:val="00E3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8895"/>
  <w15:docId w15:val="{4BCB1FBF-4496-45A5-9D53-9F5C8CC7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480" w:after="240"/>
      <w:outlineLvl w:val="0"/>
    </w:pPr>
    <w:rPr>
      <w:b/>
      <w:bCs/>
      <w:color w:val="1F4E78"/>
      <w:sz w:val="32"/>
      <w:szCs w:val="32"/>
    </w:rPr>
  </w:style>
  <w:style w:type="paragraph" w:styleId="Titolo2">
    <w:name w:val="heading 2"/>
    <w:uiPriority w:val="9"/>
    <w:unhideWhenUsed/>
    <w:qFormat/>
    <w:pPr>
      <w:spacing w:before="360" w:after="180"/>
      <w:outlineLvl w:val="1"/>
    </w:pPr>
    <w:rPr>
      <w:b/>
      <w:bCs/>
      <w:color w:val="2E5C8A"/>
      <w:sz w:val="28"/>
      <w:szCs w:val="28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Elisabetta Nuzzo</cp:lastModifiedBy>
  <cp:revision>5</cp:revision>
  <dcterms:created xsi:type="dcterms:W3CDTF">2026-02-08T20:46:00Z</dcterms:created>
  <dcterms:modified xsi:type="dcterms:W3CDTF">2026-05-22T09:16:00Z</dcterms:modified>
</cp:coreProperties>
</file>