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Allegato 1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)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Associazione Amici della Prosa APS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Festival Nazionale d’Arte Drammatica 7</w:t>
      </w:r>
      <w:r w:rsidDel="00000000" w:rsidR="00000000" w:rsidRPr="00000000">
        <w:rPr>
          <w:b w:val="1"/>
          <w:i w:val="1"/>
          <w:sz w:val="30"/>
          <w:szCs w:val="30"/>
          <w:rtl w:val="0"/>
        </w:rPr>
        <w:t xml:space="preserve">8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° Edizione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SCHEDA INFORMATIVA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La sottoscritta Compagnia intende partecipare alla 7</w:t>
      </w:r>
      <w:r w:rsidDel="00000000" w:rsidR="00000000" w:rsidRPr="00000000">
        <w:rPr>
          <w:rtl w:val="0"/>
        </w:rPr>
        <w:t xml:space="preserve">8</w:t>
      </w:r>
      <w:r w:rsidDel="00000000" w:rsidR="00000000" w:rsidRPr="00000000">
        <w:rPr>
          <w:rFonts w:ascii="Times New Roman" w:cs="Times New Roman" w:eastAsia="Times New Roman" w:hAnsi="Times New Roman"/>
          <w:b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° Edizione del Festival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Denominazione Compagnia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Indirizzo della Compagnia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Nome del Rapprese</w:t>
      </w:r>
      <w:r w:rsidDel="00000000" w:rsidR="00000000" w:rsidRPr="00000000">
        <w:rPr>
          <w:i w:val="1"/>
          <w:rtl w:val="0"/>
        </w:rPr>
        <w:t xml:space="preserve">ntante Legale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della Compagnia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center"/>
        <w:rPr>
          <w:i w:val="1"/>
        </w:rPr>
      </w:pPr>
      <w:r w:rsidDel="00000000" w:rsidR="00000000" w:rsidRPr="00000000">
        <w:rPr>
          <w:i w:val="1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13">
      <w:pPr>
        <w:jc w:val="center"/>
        <w:rPr>
          <w:rFonts w:ascii="Calibri" w:cs="Calibri" w:eastAsia="Calibri" w:hAnsi="Calibri"/>
        </w:rPr>
      </w:pPr>
      <w:r w:rsidDel="00000000" w:rsidR="00000000" w:rsidRPr="00000000">
        <w:rPr>
          <w:i w:val="1"/>
          <w:rtl w:val="0"/>
        </w:rPr>
        <w:t xml:space="preserve">Codice fiscale del Rappresentante Legale della Compagnia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E-mail della Compagnia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Numero telefonico (1)                                    Numero telefonico (2)         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Titolo dell’opera in concorso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i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Nome del regista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Nome autore del testo/libero adattamento e traduttore, se opera straniera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N. cod. </w:t>
      </w:r>
      <w:r w:rsidDel="00000000" w:rsidR="00000000" w:rsidRPr="00000000">
        <w:rPr>
          <w:i w:val="1"/>
          <w:rtl w:val="0"/>
        </w:rPr>
        <w:t xml:space="preserve">SIAE __________________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Numero atti e durata di ogni singol</w:t>
      </w:r>
      <w:r w:rsidDel="00000000" w:rsidR="00000000" w:rsidRPr="00000000">
        <w:rPr>
          <w:i w:val="1"/>
          <w:rtl w:val="0"/>
        </w:rPr>
        <w:t xml:space="preserve">o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i w:val="1"/>
          <w:rtl w:val="0"/>
        </w:rPr>
        <w:t xml:space="preserve">atto 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La Compagnia (barrare la casella che interessa) è iscritta 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sdt>
        <w:sdtPr>
          <w:tag w:val="goog_rdk_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❍</w:t>
          </w:r>
        </w:sdtContent>
      </w:sdt>
      <w:r w:rsidDel="00000000" w:rsidR="00000000" w:rsidRPr="00000000">
        <w:rPr>
          <w:i w:val="1"/>
          <w:rtl w:val="0"/>
        </w:rPr>
        <w:t xml:space="preserve"> </w:t>
      </w:r>
      <w:r w:rsidDel="00000000" w:rsidR="00000000" w:rsidRPr="00000000">
        <w:rPr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FITA</w:t>
      </w:r>
      <w:r w:rsidDel="00000000" w:rsidR="00000000" w:rsidRPr="00000000">
        <w:rPr>
          <w:i w:val="1"/>
          <w:rtl w:val="0"/>
        </w:rPr>
        <w:t xml:space="preserve"> </w:t>
      </w:r>
      <w:r w:rsidDel="00000000" w:rsidR="00000000" w:rsidRPr="00000000">
        <w:rPr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</w:t>
      </w:r>
      <w:sdt>
        <w:sdtPr>
          <w:tag w:val="goog_rdk_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❍</w:t>
          </w:r>
        </w:sdtContent>
      </w:sdt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UILT            </w:t>
      </w:r>
      <w:sdt>
        <w:sdtPr>
          <w:tag w:val="goog_rdk_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❍</w:t>
          </w:r>
        </w:sdtContent>
      </w:sdt>
      <w:r w:rsidDel="00000000" w:rsidR="00000000" w:rsidRPr="00000000">
        <w:rPr>
          <w:i w:val="1"/>
          <w:rtl w:val="0"/>
        </w:rPr>
        <w:t xml:space="preserve"> </w:t>
      </w:r>
      <w:r w:rsidDel="00000000" w:rsidR="00000000" w:rsidRPr="00000000">
        <w:rPr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TAI            </w:t>
      </w:r>
      <w:sdt>
        <w:sdtPr>
          <w:tag w:val="goog_rdk_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❍</w:t>
          </w:r>
        </w:sdtContent>
      </w:sdt>
      <w:r w:rsidDel="00000000" w:rsidR="00000000" w:rsidRPr="00000000">
        <w:rPr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Co.F.As.    </w:t>
        <w:tab/>
        <w:t xml:space="preserve">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Data</w:t>
        <w:tab/>
        <w:tab/>
        <w:tab/>
        <w:tab/>
        <w:tab/>
        <w:tab/>
        <w:t xml:space="preserve">Firma del legale rappresentante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40" w:w="11900" w:orient="portrait"/>
      <w:pgMar w:bottom="1134" w:top="1417.3228346456694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Calibri"/>
  <w:font w:name="Arial Unicode MS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right" w:leader="none" w:pos="9020"/>
      </w:tabs>
      <w:spacing w:after="0" w:before="0" w:line="240" w:lineRule="auto"/>
      <w:ind w:left="0" w:right="0" w:firstLine="0"/>
      <w:jc w:val="left"/>
      <w:rPr>
        <w:rFonts w:ascii="Helvetica Neue" w:cs="Helvetica Neue" w:eastAsia="Helvetica Neue" w:hAnsi="Helvetica Neue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right" w:leader="none" w:pos="9020"/>
      </w:tabs>
      <w:spacing w:after="0" w:before="0" w:line="240" w:lineRule="auto"/>
      <w:ind w:left="0" w:right="0" w:firstLine="0"/>
      <w:jc w:val="left"/>
      <w:rPr>
        <w:rFonts w:ascii="Helvetica Neue" w:cs="Helvetica Neue" w:eastAsia="Helvetica Neue" w:hAnsi="Helvetica Neue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next w:val="Normal"/>
    <w:pPr/>
    <w:rPr>
      <w:sz w:val="24"/>
      <w:szCs w:val="24"/>
      <w:lang w:bidi="ar-SA" w:eastAsia="en-US" w:val="en-US"/>
    </w:rPr>
  </w:style>
  <w:style w:type="character" w:styleId="Default Paragraph Font" w:default="1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styleId="Table Normal" w:default="1">
    <w:name w:val="Table Normal"/>
    <w:next w:val="Table Normal"/>
    <w:pPr/>
    <w:tblPr>
      <w:tblInd w:w="0.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styleId="No List" w:default="1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color="auto" w:fill="auto" w:val="clear"/>
      <w:tabs>
        <w:tab w:val="right" w:pos="9020"/>
      </w:tabs>
      <w:suppressAutoHyphens w:val="0"/>
      <w:bidi w:val="0"/>
      <w:spacing w:after="0" w:before="0" w:line="240" w:lineRule="auto"/>
      <w:ind w:left="0" w:right="0" w:firstLine="0"/>
      <w:jc w:val="left"/>
      <w:outlineLvl w:val="9"/>
    </w:pPr>
    <w:rPr>
      <w:rFonts w:ascii="Helvetica Neue" w:cs="Arial Unicode MS" w:eastAsia="Arial Unicode MS" w:hAnsi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color="auto" w:fill="auto" w:val="nil"/>
      <w:vertAlign w:val="baseline"/>
      <w14:textFill>
        <w14:solidFill>
          <w14:srgbClr w14:val="000000"/>
        </w14:solidFill>
      </w14:textFill>
      <w14:textOutline>
        <w14:noFill/>
      </w14:textOutline>
    </w:rPr>
  </w:style>
  <w:style w:type="paragraph" w:styleId="Corpo">
    <w:name w:val="Corpo"/>
    <w:next w:val="Corpo"/>
    <w:pPr>
      <w:keepNext w:val="0"/>
      <w:keepLines w:val="0"/>
      <w:pageBreakBefore w:val="0"/>
      <w:widowControl w:val="1"/>
      <w:shd w:color="auto" w:fill="auto" w:val="clear"/>
      <w:suppressAutoHyphens w:val="0"/>
      <w:bidi w:val="0"/>
      <w:spacing w:after="0" w:before="0" w:line="240" w:lineRule="auto"/>
      <w:ind w:left="0" w:right="0" w:firstLine="0"/>
      <w:jc w:val="left"/>
      <w:outlineLvl w:val="9"/>
    </w:pPr>
    <w:rPr>
      <w:rFonts w:ascii="Times New Roman" w:cs="Arial Unicode MS" w:eastAsia="Arial Unicode MS" w:hAnsi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color="000000" w:val="none"/>
      <w:shd w:color="auto" w:fill="auto" w:val="nil"/>
      <w:vertAlign w:val="baseline"/>
      <w:lang w:val="it-IT"/>
      <w14:textFill>
        <w14:solidFill>
          <w14:srgbClr w14:val="000000"/>
        </w14:solidFill>
      </w14:textFill>
      <w14:textOutline>
        <w14:noFill/>
      </w14:textOutline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sUgySO9PnhM8/DBBW+ttoqMrCfg==">CgMxLjAaHQoBMBIYChYIB0ISEhBBcmlhbCBVbmljb2RlIE1TGh0KATESGAoWCAdCEhIQQXJpYWwgVW5pY29kZSBNUxodCgEyEhgKFggHQhISEEFyaWFsIFVuaWNvZGUgTVMaHQoBMxIYChYIB0ISEhBBcmlhbCBVbmljb2RlIE1TOAByITE0WjBNUjM1SjJERTNubjFFamlKVm5ycGFGbzl2bEw2bw==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